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2934" w14:textId="301FA6FE" w:rsidR="005B1661" w:rsidRPr="005B1661" w:rsidRDefault="007E7D14" w:rsidP="006B3A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Gerard </w:t>
      </w:r>
      <w:proofErr w:type="spellStart"/>
      <w:r>
        <w:rPr>
          <w:b/>
          <w:sz w:val="32"/>
          <w:szCs w:val="32"/>
        </w:rPr>
        <w:t>Sisnette</w:t>
      </w:r>
      <w:proofErr w:type="spellEnd"/>
      <w:r w:rsidR="005B1661" w:rsidRPr="005B1661">
        <w:rPr>
          <w:b/>
          <w:sz w:val="32"/>
          <w:szCs w:val="32"/>
        </w:rPr>
        <w:t xml:space="preserve"> Professional Bio</w:t>
      </w:r>
    </w:p>
    <w:p w14:paraId="6DB1C161" w14:textId="77777777" w:rsidR="005B1661" w:rsidRDefault="005B1661" w:rsidP="005B1661">
      <w:pPr>
        <w:rPr>
          <w:b/>
          <w:color w:val="1155CC"/>
        </w:rPr>
      </w:pPr>
    </w:p>
    <w:p w14:paraId="1F468A42" w14:textId="77777777" w:rsidR="005B1661" w:rsidRDefault="005B1661" w:rsidP="005B1661"/>
    <w:p w14:paraId="13A4B1C2" w14:textId="2DC26F5B" w:rsidR="009E7A1A" w:rsidRDefault="009E7A1A" w:rsidP="009E7A1A">
      <w:pPr>
        <w:rPr>
          <w:lang w:val="en-US"/>
        </w:rPr>
      </w:pPr>
      <w:r w:rsidRPr="007E7D14">
        <w:rPr>
          <w:lang w:val="en-US"/>
        </w:rPr>
        <w:t>G</w:t>
      </w:r>
      <w:r w:rsidRPr="009E7A1A">
        <w:rPr>
          <w:lang w:val="en-US"/>
        </w:rPr>
        <w:t xml:space="preserve">erard </w:t>
      </w:r>
      <w:proofErr w:type="spellStart"/>
      <w:r w:rsidRPr="009E7A1A">
        <w:rPr>
          <w:lang w:val="en-US"/>
        </w:rPr>
        <w:t>Sisnette</w:t>
      </w:r>
      <w:proofErr w:type="spellEnd"/>
      <w:r w:rsidRPr="009E7A1A">
        <w:rPr>
          <w:lang w:val="en-US"/>
        </w:rPr>
        <w:t xml:space="preserve"> is a highly sought-after success consultant, speaker and life coach who has inspired and helped thousands around the world start dreaming again – and then achieve those dreams. </w:t>
      </w:r>
    </w:p>
    <w:p w14:paraId="2BF73816" w14:textId="77777777" w:rsidR="007E7D14" w:rsidRPr="009E7A1A" w:rsidRDefault="007E7D14" w:rsidP="009E7A1A">
      <w:pPr>
        <w:rPr>
          <w:lang w:val="en-US"/>
        </w:rPr>
      </w:pPr>
    </w:p>
    <w:p w14:paraId="30441115" w14:textId="7BE82D8D" w:rsidR="009E7A1A" w:rsidRDefault="009E7A1A" w:rsidP="009E7A1A">
      <w:pPr>
        <w:rPr>
          <w:lang w:val="en-US"/>
        </w:rPr>
      </w:pPr>
      <w:r w:rsidRPr="009E7A1A">
        <w:rPr>
          <w:lang w:val="en-US"/>
        </w:rPr>
        <w:t xml:space="preserve">As a certified </w:t>
      </w:r>
      <w:proofErr w:type="spellStart"/>
      <w:r w:rsidRPr="009E7A1A">
        <w:rPr>
          <w:lang w:val="en-US"/>
        </w:rPr>
        <w:t>DreamBuilder</w:t>
      </w:r>
      <w:proofErr w:type="spellEnd"/>
      <w:r w:rsidRPr="009E7A1A">
        <w:rPr>
          <w:lang w:val="en-US"/>
        </w:rPr>
        <w:t xml:space="preserve"> Coach with the Brave Thinking Institute - the premier training center for transformational coaching </w:t>
      </w:r>
      <w:r w:rsidR="007E7D14">
        <w:rPr>
          <w:lang w:val="en-US"/>
        </w:rPr>
        <w:t>–</w:t>
      </w:r>
      <w:r w:rsidRPr="009E7A1A">
        <w:rPr>
          <w:lang w:val="en-US"/>
        </w:rPr>
        <w:t xml:space="preserve"> Gerard </w:t>
      </w:r>
      <w:proofErr w:type="spellStart"/>
      <w:r w:rsidRPr="009E7A1A">
        <w:rPr>
          <w:lang w:val="en-US"/>
        </w:rPr>
        <w:t>Sisnette</w:t>
      </w:r>
      <w:proofErr w:type="spellEnd"/>
      <w:r w:rsidRPr="009E7A1A">
        <w:rPr>
          <w:lang w:val="en-US"/>
        </w:rPr>
        <w:t xml:space="preserve"> can help you create and live a life that echoes your soul’s purpose.</w:t>
      </w:r>
    </w:p>
    <w:p w14:paraId="225ADB56" w14:textId="77777777" w:rsidR="007E7D14" w:rsidRPr="007E7D14" w:rsidRDefault="007E7D14" w:rsidP="009E7A1A">
      <w:pPr>
        <w:rPr>
          <w:lang w:val="en-US"/>
        </w:rPr>
      </w:pPr>
    </w:p>
    <w:p w14:paraId="4C0FD8A9" w14:textId="26648D83" w:rsidR="007E7D14" w:rsidRPr="007E7D14" w:rsidRDefault="007E7D14" w:rsidP="009E7A1A">
      <w:r w:rsidRPr="007E7D14">
        <w:t>Best known for his coaching, motivational and mentoring skills, Gerard taps into his ability to serve as a catalyst, propelling others to action. He is a results expert, helping people to move from a point of just hoping to a point of achieving the success they desire.</w:t>
      </w:r>
    </w:p>
    <w:p w14:paraId="7E60F5E8" w14:textId="77777777" w:rsidR="007E7D14" w:rsidRPr="009E7A1A" w:rsidRDefault="007E7D14" w:rsidP="009E7A1A">
      <w:pPr>
        <w:rPr>
          <w:lang w:val="en-US"/>
        </w:rPr>
      </w:pPr>
    </w:p>
    <w:p w14:paraId="3E500F8C" w14:textId="4E186BE5" w:rsidR="009E7A1A" w:rsidRDefault="009E7A1A" w:rsidP="009E7A1A">
      <w:pPr>
        <w:rPr>
          <w:lang w:val="en-US"/>
        </w:rPr>
      </w:pPr>
      <w:r w:rsidRPr="009E7A1A">
        <w:rPr>
          <w:lang w:val="en-US"/>
        </w:rPr>
        <w:t xml:space="preserve">His coaching methodology is based on a system backed by more than </w:t>
      </w:r>
      <w:r w:rsidR="007E7D14">
        <w:rPr>
          <w:lang w:val="en-US"/>
        </w:rPr>
        <w:t>5</w:t>
      </w:r>
      <w:r w:rsidRPr="009E7A1A">
        <w:rPr>
          <w:lang w:val="en-US"/>
        </w:rPr>
        <w:t xml:space="preserve">0 years of research, application, and success. Gerard helps </w:t>
      </w:r>
      <w:proofErr w:type="gramStart"/>
      <w:r w:rsidRPr="009E7A1A">
        <w:rPr>
          <w:lang w:val="en-US"/>
        </w:rPr>
        <w:t>clients</w:t>
      </w:r>
      <w:proofErr w:type="gramEnd"/>
      <w:r w:rsidRPr="009E7A1A">
        <w:rPr>
          <w:lang w:val="en-US"/>
        </w:rPr>
        <w:t xml:space="preserve"> live lives that align with their true North Star, causing them to grow as they honor their own longing and discontent.</w:t>
      </w:r>
    </w:p>
    <w:p w14:paraId="33270539" w14:textId="77777777" w:rsidR="007E7D14" w:rsidRPr="009E7A1A" w:rsidRDefault="007E7D14" w:rsidP="009E7A1A">
      <w:pPr>
        <w:rPr>
          <w:lang w:val="en-US"/>
        </w:rPr>
      </w:pPr>
    </w:p>
    <w:p w14:paraId="20713B30" w14:textId="77777777" w:rsidR="009E7A1A" w:rsidRDefault="009E7A1A" w:rsidP="009E7A1A">
      <w:pPr>
        <w:rPr>
          <w:lang w:val="en-US"/>
        </w:rPr>
      </w:pPr>
      <w:r w:rsidRPr="009E7A1A">
        <w:rPr>
          <w:lang w:val="en-US"/>
        </w:rPr>
        <w:t>Gerard coaches a wide clientele. He helps them design their dreams, fast track breakthrough results and create richer, more empowering, meaningful, and fulfilling lives professionally and personally. Gerard stands 100% committed to helping his clients live their true potential.</w:t>
      </w:r>
    </w:p>
    <w:p w14:paraId="4EEE31BE" w14:textId="77777777" w:rsidR="007E7D14" w:rsidRPr="009E7A1A" w:rsidRDefault="007E7D14" w:rsidP="009E7A1A">
      <w:pPr>
        <w:rPr>
          <w:lang w:val="en-US"/>
        </w:rPr>
      </w:pPr>
    </w:p>
    <w:p w14:paraId="32F8654C" w14:textId="77777777" w:rsidR="009E7A1A" w:rsidRDefault="009E7A1A" w:rsidP="009E7A1A">
      <w:pPr>
        <w:rPr>
          <w:lang w:val="en-US"/>
        </w:rPr>
      </w:pPr>
      <w:r w:rsidRPr="009E7A1A">
        <w:rPr>
          <w:lang w:val="en-US"/>
        </w:rPr>
        <w:t>As a firmly grounded, motivated, supportive visionary and coach, Gerard offers transformational one-on-one coaching, group seminars and workshops that help clients reach new levels of success, meaning and aliveness.</w:t>
      </w:r>
    </w:p>
    <w:p w14:paraId="7DF5AE4C" w14:textId="77777777" w:rsidR="007E7D14" w:rsidRPr="009E7A1A" w:rsidRDefault="007E7D14" w:rsidP="009E7A1A">
      <w:pPr>
        <w:rPr>
          <w:lang w:val="en-US"/>
        </w:rPr>
      </w:pPr>
    </w:p>
    <w:p w14:paraId="7E52EBAC" w14:textId="77777777" w:rsidR="009E7A1A" w:rsidRPr="009E7A1A" w:rsidRDefault="009E7A1A" w:rsidP="009E7A1A">
      <w:pPr>
        <w:rPr>
          <w:lang w:val="en-US"/>
        </w:rPr>
      </w:pPr>
      <w:r w:rsidRPr="009E7A1A">
        <w:rPr>
          <w:lang w:val="en-US"/>
        </w:rPr>
        <w:t>If you’re looking to increase clarity, live your potential, amplify confidence, and attain a higher level of success, Gerard has a coaching program that is right for you.</w:t>
      </w:r>
    </w:p>
    <w:p w14:paraId="20B6A9F3" w14:textId="77777777" w:rsidR="002113DC" w:rsidRPr="005B1661" w:rsidRDefault="002113DC" w:rsidP="009E7A1A"/>
    <w:sectPr w:rsidR="002113DC" w:rsidRPr="005B1661" w:rsidSect="009E7A1A">
      <w:headerReference w:type="default" r:id="rId7"/>
      <w:footerReference w:type="default" r:id="rId8"/>
      <w:pgSz w:w="12240" w:h="15840"/>
      <w:pgMar w:top="2304" w:right="864" w:bottom="1440" w:left="864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56803" w14:textId="77777777" w:rsidR="0049211A" w:rsidRDefault="0049211A" w:rsidP="000567C4">
      <w:r>
        <w:separator/>
      </w:r>
    </w:p>
  </w:endnote>
  <w:endnote w:type="continuationSeparator" w:id="0">
    <w:p w14:paraId="0B93C64A" w14:textId="77777777" w:rsidR="0049211A" w:rsidRDefault="0049211A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DC30" w14:textId="09C8B0DA" w:rsidR="009E7A1A" w:rsidRPr="007E7D14" w:rsidRDefault="009E7A1A" w:rsidP="009E7A1A">
    <w:pPr>
      <w:pStyle w:val="Footer"/>
      <w:spacing w:line="340" w:lineRule="exact"/>
      <w:jc w:val="center"/>
      <w:rPr>
        <w:rFonts w:ascii="Arial" w:hAnsi="Arial" w:cs="Arial"/>
        <w:b/>
        <w:bCs/>
        <w:color w:val="309BAE"/>
        <w:sz w:val="20"/>
        <w:szCs w:val="20"/>
        <w:lang w:val="en"/>
      </w:rPr>
    </w:pP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Phone: 301-933-5233 </w:t>
    </w:r>
    <w:r w:rsid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Pr="007E7D14">
      <w:rPr>
        <w:rFonts w:ascii="Arial" w:hAnsi="Arial" w:cs="Arial"/>
        <w:b/>
        <w:bCs/>
        <w:color w:val="FFC000"/>
        <w:sz w:val="20"/>
        <w:szCs w:val="20"/>
        <w:lang w:val="en"/>
      </w:rPr>
      <w:t>•</w:t>
    </w: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 </w:t>
    </w: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 xml:space="preserve">Email: </w:t>
    </w:r>
    <w:hyperlink r:id="rId1" w:history="1">
      <w:r w:rsidRPr="007E7D14">
        <w:rPr>
          <w:rStyle w:val="Hyperlink"/>
          <w:rFonts w:ascii="Arial" w:hAnsi="Arial" w:cs="Arial"/>
          <w:b/>
          <w:bCs/>
          <w:color w:val="309BAE"/>
          <w:sz w:val="20"/>
          <w:szCs w:val="20"/>
          <w:lang w:val="en"/>
        </w:rPr>
        <w:t>Gerard@AuthenticYouLifeCoaching.com</w:t>
      </w:r>
    </w:hyperlink>
  </w:p>
  <w:p w14:paraId="0AC4FB5B" w14:textId="25AF04FB" w:rsidR="000567C4" w:rsidRPr="007E7D14" w:rsidRDefault="009E7A1A" w:rsidP="009E7A1A">
    <w:pPr>
      <w:pStyle w:val="Footer"/>
      <w:spacing w:line="340" w:lineRule="exact"/>
      <w:jc w:val="center"/>
      <w:rPr>
        <w:color w:val="309BAE"/>
      </w:rPr>
    </w:pPr>
    <w:r w:rsidRPr="007E7D14">
      <w:rPr>
        <w:rFonts w:ascii="Arial" w:hAnsi="Arial" w:cs="Arial"/>
        <w:b/>
        <w:bCs/>
        <w:color w:val="309BAE"/>
        <w:sz w:val="20"/>
        <w:szCs w:val="20"/>
        <w:lang w:val="en"/>
      </w:rPr>
      <w:t>Website: AuthenticYouLifeCoaching.com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250FD" w14:textId="77777777" w:rsidR="0049211A" w:rsidRDefault="0049211A" w:rsidP="000567C4">
      <w:r>
        <w:separator/>
      </w:r>
    </w:p>
  </w:footnote>
  <w:footnote w:type="continuationSeparator" w:id="0">
    <w:p w14:paraId="6F9E89F2" w14:textId="77777777" w:rsidR="0049211A" w:rsidRDefault="0049211A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19B8" w14:textId="0ACB1519" w:rsidR="000567C4" w:rsidRDefault="009E7A1A" w:rsidP="006B3A22">
    <w:pPr>
      <w:pStyle w:val="Header"/>
      <w:jc w:val="center"/>
    </w:pPr>
    <w:r>
      <w:rPr>
        <w:noProof/>
      </w:rPr>
      <w:drawing>
        <wp:inline distT="0" distB="0" distL="0" distR="0" wp14:anchorId="2BF50D44" wp14:editId="58485FD3">
          <wp:extent cx="6582567" cy="693420"/>
          <wp:effectExtent l="0" t="0" r="0" b="5080"/>
          <wp:docPr id="21466191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619128" name="Picture 21466191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0319" cy="695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567C4"/>
    <w:rsid w:val="000F2F50"/>
    <w:rsid w:val="002113DC"/>
    <w:rsid w:val="0039518A"/>
    <w:rsid w:val="0049211A"/>
    <w:rsid w:val="004F6AC2"/>
    <w:rsid w:val="00593766"/>
    <w:rsid w:val="005B0588"/>
    <w:rsid w:val="005B1661"/>
    <w:rsid w:val="006328A6"/>
    <w:rsid w:val="00690070"/>
    <w:rsid w:val="006A2529"/>
    <w:rsid w:val="006B3A22"/>
    <w:rsid w:val="00701FF5"/>
    <w:rsid w:val="007A7671"/>
    <w:rsid w:val="007E7D14"/>
    <w:rsid w:val="00870098"/>
    <w:rsid w:val="00902F7C"/>
    <w:rsid w:val="00942AE2"/>
    <w:rsid w:val="009E7A1A"/>
    <w:rsid w:val="009F0631"/>
    <w:rsid w:val="00AD23F8"/>
    <w:rsid w:val="00AE119B"/>
    <w:rsid w:val="00BB2BC4"/>
    <w:rsid w:val="00BB437E"/>
    <w:rsid w:val="00BD0C2C"/>
    <w:rsid w:val="00BE1497"/>
    <w:rsid w:val="00C33420"/>
    <w:rsid w:val="00D65BEF"/>
    <w:rsid w:val="00DD07A0"/>
    <w:rsid w:val="00E7378A"/>
    <w:rsid w:val="00EC6E65"/>
    <w:rsid w:val="00F45FD4"/>
    <w:rsid w:val="00F54D74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B2B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2BC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erard@AuthenticYou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2</cp:revision>
  <dcterms:created xsi:type="dcterms:W3CDTF">2024-10-14T04:19:00Z</dcterms:created>
  <dcterms:modified xsi:type="dcterms:W3CDTF">2024-10-14T04:19:00Z</dcterms:modified>
</cp:coreProperties>
</file>